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Cs/>
          <w:i/>
        </w:rPr>
        <w:t xml:space="preserve">italics</w:t>
      </w:r>
      <w:r>
        <w:t xml:space="preserve"> </w:t>
      </w:r>
      <w:r>
        <w:rPr>
          <w:bCs/>
          <w:b/>
        </w:rPr>
        <w:t xml:space="preserve">bold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Cs/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